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BF0290" w:rsidTr="00BE2DC7">
        <w:trPr>
          <w:trHeight w:val="1140"/>
        </w:trPr>
        <w:tc>
          <w:tcPr>
            <w:tcW w:w="9391" w:type="dxa"/>
            <w:gridSpan w:val="2"/>
            <w:hideMark/>
          </w:tcPr>
          <w:p w:rsidR="00BF0290" w:rsidRDefault="00BF0290" w:rsidP="00BE2DC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BF0290" w:rsidRDefault="00BF0290" w:rsidP="00BE2DC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BF0290" w:rsidRDefault="00D9064D" w:rsidP="00BE2DC7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>4</w:t>
            </w:r>
            <w:r w:rsidR="00BF0290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вересня  2015  року</w:t>
            </w:r>
            <w:r w:rsidR="00BF0290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BF0290" w:rsidRDefault="00BF0290" w:rsidP="00BE2DC7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BF0290" w:rsidRPr="00E019E0" w:rsidTr="00BE2DC7">
        <w:trPr>
          <w:gridAfter w:val="1"/>
          <w:wAfter w:w="69" w:type="dxa"/>
          <w:trHeight w:val="986"/>
        </w:trPr>
        <w:tc>
          <w:tcPr>
            <w:tcW w:w="9322" w:type="dxa"/>
          </w:tcPr>
          <w:p w:rsidR="00BF0290" w:rsidRPr="00D9064D" w:rsidRDefault="00BF0290" w:rsidP="00BE2D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нагородження пам’ятним знаком «За заслуги  перед містом Черкаси»  </w:t>
            </w:r>
          </w:p>
          <w:p w:rsidR="00BF0290" w:rsidRPr="00C52ED2" w:rsidRDefault="00D9064D" w:rsidP="00C52ED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нагородження </w:t>
            </w:r>
          </w:p>
          <w:p w:rsidR="00BF0290" w:rsidRPr="00E21BFF" w:rsidRDefault="00BF0290" w:rsidP="00BE2DC7">
            <w:pPr>
              <w:rPr>
                <w:sz w:val="28"/>
                <w:szCs w:val="28"/>
                <w:lang w:val="uk-UA" w:eastAsia="en-US"/>
              </w:rPr>
            </w:pPr>
            <w:r w:rsidRPr="00E21BFF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21BFF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Маліщук Л.М.</w:t>
            </w:r>
            <w:r w:rsidRPr="00E21BFF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F0290" w:rsidRPr="00E019E0" w:rsidRDefault="00BF0290" w:rsidP="00BF0290">
            <w:pPr>
              <w:rPr>
                <w:sz w:val="28"/>
                <w:szCs w:val="28"/>
                <w:lang w:val="uk-UA" w:eastAsia="en-US"/>
              </w:rPr>
            </w:pPr>
            <w:r w:rsidRPr="00E019E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019E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 організаційного забезпечення</w:t>
            </w:r>
          </w:p>
        </w:tc>
      </w:tr>
      <w:tr w:rsidR="00D9064D" w:rsidRPr="00E019E0" w:rsidTr="00BE2DC7">
        <w:trPr>
          <w:gridAfter w:val="1"/>
          <w:wAfter w:w="69" w:type="dxa"/>
          <w:trHeight w:val="986"/>
        </w:trPr>
        <w:tc>
          <w:tcPr>
            <w:tcW w:w="9322" w:type="dxa"/>
          </w:tcPr>
          <w:p w:rsidR="00D9064D" w:rsidRPr="00C52ED2" w:rsidRDefault="00D9064D" w:rsidP="00C52ED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передачу матеріальних активів з балансу Черкаського міжшкільного навчально-виробничого комбінату Черкаської міської ради на баланс комунальним навчальним закладам міста</w:t>
            </w:r>
          </w:p>
          <w:p w:rsidR="00D9064D" w:rsidRPr="00E21BFF" w:rsidRDefault="00D9064D" w:rsidP="00D9064D">
            <w:pPr>
              <w:rPr>
                <w:sz w:val="28"/>
                <w:szCs w:val="28"/>
                <w:lang w:val="uk-UA" w:eastAsia="en-US"/>
              </w:rPr>
            </w:pPr>
            <w:r w:rsidRPr="00E21BFF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21BFF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Бакланова М.Л.</w:t>
            </w:r>
            <w:r w:rsidRPr="00E21BFF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D9064D" w:rsidRPr="00D9064D" w:rsidRDefault="00D9064D" w:rsidP="00D9064D">
            <w:pPr>
              <w:rPr>
                <w:sz w:val="28"/>
                <w:szCs w:val="28"/>
                <w:lang w:val="uk-UA" w:eastAsia="en-US"/>
              </w:rPr>
            </w:pPr>
            <w:r w:rsidRPr="00E019E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019E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 освіти</w:t>
            </w:r>
          </w:p>
        </w:tc>
      </w:tr>
      <w:tr w:rsidR="00BF0290" w:rsidRPr="006143DC" w:rsidTr="00BE2DC7">
        <w:trPr>
          <w:gridAfter w:val="1"/>
          <w:wAfter w:w="69" w:type="dxa"/>
          <w:trHeight w:val="986"/>
        </w:trPr>
        <w:tc>
          <w:tcPr>
            <w:tcW w:w="9322" w:type="dxa"/>
          </w:tcPr>
          <w:p w:rsidR="00BF0290" w:rsidRDefault="00BF0290" w:rsidP="00BE2D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 рішення міської  ради «Про внесення змін до рішення міської ради від 03.12.2013 № 4-281 «Про затвердження Програми зайнятості населення м. Черкаси на 2014-2018 роки» </w:t>
            </w:r>
          </w:p>
          <w:p w:rsidR="00BF0290" w:rsidRDefault="00BF0290" w:rsidP="00BE2D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у власність територіальної громади міста зовнішньої мережі газопостачання до гуртожитку по вул. </w:t>
            </w:r>
            <w:proofErr w:type="spellStart"/>
            <w:r w:rsidR="007C516B">
              <w:rPr>
                <w:sz w:val="28"/>
                <w:szCs w:val="28"/>
                <w:lang w:val="uk-UA" w:eastAsia="en-US"/>
              </w:rPr>
              <w:t>Хоменка</w:t>
            </w:r>
            <w:proofErr w:type="spellEnd"/>
            <w:r w:rsidR="007C516B">
              <w:rPr>
                <w:sz w:val="28"/>
                <w:szCs w:val="28"/>
                <w:lang w:val="uk-UA" w:eastAsia="en-US"/>
              </w:rPr>
              <w:t xml:space="preserve">, 5 з подальшою передачею на баланс ПАТ «Черкасигаз» </w:t>
            </w:r>
          </w:p>
          <w:p w:rsidR="007C516B" w:rsidRDefault="007C516B" w:rsidP="00BE2D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мережі трубопроводу гарячого водопостачання від ТК 50-1-5 до житлового будинку по вул. Квітковій, 13 </w:t>
            </w:r>
          </w:p>
          <w:p w:rsidR="00BF0290" w:rsidRPr="00C52ED2" w:rsidRDefault="00D9064D" w:rsidP="00BE2D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23.04.2014 № 427 «Про визначення генерального замовника відповідального за організацію та проведення процедур закупівель за рамковими угодами» </w:t>
            </w:r>
          </w:p>
          <w:p w:rsidR="00BF0290" w:rsidRPr="00E21BFF" w:rsidRDefault="00BF0290" w:rsidP="00BE2DC7">
            <w:pPr>
              <w:rPr>
                <w:sz w:val="28"/>
                <w:szCs w:val="28"/>
                <w:lang w:val="uk-UA" w:eastAsia="en-US"/>
              </w:rPr>
            </w:pPr>
            <w:r w:rsidRPr="00E21BFF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21BFF">
              <w:rPr>
                <w:sz w:val="28"/>
                <w:szCs w:val="28"/>
                <w:lang w:val="uk-UA" w:eastAsia="en-US"/>
              </w:rPr>
              <w:t xml:space="preserve">  </w:t>
            </w:r>
            <w:r w:rsidR="007C516B">
              <w:rPr>
                <w:sz w:val="28"/>
                <w:szCs w:val="28"/>
                <w:lang w:val="uk-UA" w:eastAsia="en-US"/>
              </w:rPr>
              <w:t>Удод  І.І.</w:t>
            </w:r>
          </w:p>
          <w:p w:rsidR="00BF0290" w:rsidRPr="006143DC" w:rsidRDefault="00BF0290" w:rsidP="007C516B">
            <w:pPr>
              <w:rPr>
                <w:lang w:val="uk-UA" w:eastAsia="en-US"/>
              </w:rPr>
            </w:pPr>
            <w:r w:rsidRPr="00E019E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019E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r w:rsidR="007C516B">
              <w:rPr>
                <w:sz w:val="28"/>
                <w:szCs w:val="28"/>
                <w:lang w:val="uk-UA" w:eastAsia="en-US"/>
              </w:rPr>
              <w:t xml:space="preserve">економіки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BF0290" w:rsidRPr="00F656E0" w:rsidTr="00BE2DC7">
        <w:trPr>
          <w:gridAfter w:val="1"/>
          <w:wAfter w:w="69" w:type="dxa"/>
          <w:trHeight w:val="1287"/>
        </w:trPr>
        <w:tc>
          <w:tcPr>
            <w:tcW w:w="9322" w:type="dxa"/>
          </w:tcPr>
          <w:p w:rsidR="00BF0290" w:rsidRDefault="00BF0290" w:rsidP="007C51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7C516B">
              <w:rPr>
                <w:sz w:val="28"/>
                <w:szCs w:val="28"/>
                <w:lang w:val="uk-UA" w:eastAsia="en-US"/>
              </w:rPr>
              <w:t>використання матеріального резерву місцевого рівня та передачу пального ПАТ «</w:t>
            </w:r>
            <w:proofErr w:type="spellStart"/>
            <w:r w:rsidR="007C516B">
              <w:rPr>
                <w:sz w:val="28"/>
                <w:szCs w:val="28"/>
                <w:lang w:val="uk-UA" w:eastAsia="en-US"/>
              </w:rPr>
              <w:t>Черкасиавтотранс</w:t>
            </w:r>
            <w:proofErr w:type="spellEnd"/>
            <w:r w:rsidR="007C516B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C52ED2" w:rsidRDefault="00C52ED2" w:rsidP="007C51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використання матеріального резерву місцевого рівня та передачу пального ПП «Пархоменко К.І.» </w:t>
            </w:r>
          </w:p>
          <w:p w:rsidR="007C516B" w:rsidRDefault="007C516B" w:rsidP="007C51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внесення змін до рішення виконкому від 17.07.2015 № 735 «Про використання матеріального резерву місцевого рівня та передачу пального» </w:t>
            </w:r>
          </w:p>
          <w:p w:rsidR="007C516B" w:rsidRDefault="007C516B" w:rsidP="007C51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</w:t>
            </w:r>
            <w:r w:rsidR="00636DCC">
              <w:rPr>
                <w:sz w:val="28"/>
                <w:szCs w:val="28"/>
                <w:lang w:val="uk-UA" w:eastAsia="en-US"/>
              </w:rPr>
              <w:t xml:space="preserve">житлового будинку ОСББ «Дніпро» на 2015 рік </w:t>
            </w:r>
          </w:p>
          <w:p w:rsidR="00636DCC" w:rsidRPr="000A227B" w:rsidRDefault="00636DCC" w:rsidP="00A47BA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 «Корольова 16» на 2015 рік</w:t>
            </w:r>
          </w:p>
          <w:p w:rsidR="000A227B" w:rsidRDefault="000A227B" w:rsidP="000A22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0A227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«Дніпро» на 2015 рік </w:t>
            </w:r>
          </w:p>
          <w:p w:rsidR="000A227B" w:rsidRDefault="000A227B" w:rsidP="00A47BA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«Промінь»  на 2015 рік </w:t>
            </w:r>
          </w:p>
          <w:p w:rsidR="000A227B" w:rsidRDefault="000A227B" w:rsidP="00A47BA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«Гагаріна, 45 – Черкаси» на 2015 рік </w:t>
            </w:r>
          </w:p>
          <w:p w:rsidR="000A227B" w:rsidRDefault="000A227B" w:rsidP="00A47BA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«Злагода» на 2015 рік </w:t>
            </w:r>
          </w:p>
          <w:p w:rsidR="000A227B" w:rsidRPr="00A47BA8" w:rsidRDefault="000A227B" w:rsidP="00A47BA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«ЯК» на 2015 рік </w:t>
            </w:r>
          </w:p>
          <w:p w:rsidR="00636DCC" w:rsidRDefault="00636DCC" w:rsidP="007C51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кімнати у </w:t>
            </w:r>
            <w:r w:rsidR="00C213B8">
              <w:rPr>
                <w:sz w:val="28"/>
                <w:szCs w:val="28"/>
                <w:lang w:val="uk-UA" w:eastAsia="en-US"/>
              </w:rPr>
              <w:t xml:space="preserve">квартирі  по вул. Ватутіна,  </w:t>
            </w:r>
            <w:r>
              <w:rPr>
                <w:sz w:val="28"/>
                <w:szCs w:val="28"/>
                <w:lang w:val="uk-UA" w:eastAsia="en-US"/>
              </w:rPr>
              <w:t xml:space="preserve">до житлового фонду соціального призначення </w:t>
            </w:r>
          </w:p>
          <w:p w:rsidR="00636DCC" w:rsidRDefault="00636DCC" w:rsidP="007C51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житлової  комісії  УДСНС України в Черкаській області </w:t>
            </w:r>
          </w:p>
          <w:p w:rsidR="00636DCC" w:rsidRDefault="00636DCC" w:rsidP="007C51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 </w:t>
            </w:r>
          </w:p>
          <w:p w:rsidR="00D9064D" w:rsidRDefault="00D9064D" w:rsidP="007C51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та демонтаж дорожніх знаків </w:t>
            </w:r>
          </w:p>
          <w:p w:rsidR="00D9064D" w:rsidRDefault="00D9064D" w:rsidP="007C51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252945">
              <w:rPr>
                <w:sz w:val="28"/>
                <w:szCs w:val="28"/>
                <w:lang w:val="uk-UA" w:eastAsia="en-US"/>
              </w:rPr>
              <w:t xml:space="preserve">Про тимчасове обмеження руху транспортних засобів </w:t>
            </w:r>
          </w:p>
          <w:p w:rsidR="00C52ED2" w:rsidRDefault="00C52ED2" w:rsidP="007C51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тимчасове обмеження руху транспортних засобів </w:t>
            </w:r>
          </w:p>
          <w:p w:rsidR="000A227B" w:rsidRDefault="000A227B" w:rsidP="007C51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результати дослідження факту побиття кондуктором  громадянки, що стався 22.08.2015 в автобусі 33 маршруту </w:t>
            </w:r>
          </w:p>
          <w:p w:rsidR="000A227B" w:rsidRDefault="000A227B" w:rsidP="007C51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шин з балансу департаменту ЖКК на 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Черкасиелектротранс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 </w:t>
            </w:r>
          </w:p>
          <w:p w:rsidR="00BF0290" w:rsidRPr="00C52ED2" w:rsidRDefault="00252945" w:rsidP="00C52ED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видалення аварійних,фаутних та сухостійних дерев </w:t>
            </w:r>
            <w:r w:rsidR="00636DCC" w:rsidRPr="00C52ED2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F0290" w:rsidRPr="00E21BFF" w:rsidRDefault="00BF0290" w:rsidP="00BE2DC7">
            <w:pPr>
              <w:rPr>
                <w:sz w:val="28"/>
                <w:szCs w:val="28"/>
                <w:lang w:val="uk-UA" w:eastAsia="en-US"/>
              </w:rPr>
            </w:pPr>
            <w:r w:rsidRPr="00E21BFF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21BFF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Наумчук А.М.</w:t>
            </w:r>
            <w:r w:rsidRPr="00E21BFF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F0290" w:rsidRPr="00F656E0" w:rsidRDefault="00BF0290" w:rsidP="00BE2DC7">
            <w:pPr>
              <w:rPr>
                <w:sz w:val="28"/>
                <w:szCs w:val="28"/>
                <w:lang w:val="uk-UA" w:eastAsia="en-US"/>
              </w:rPr>
            </w:pPr>
            <w:r w:rsidRPr="005D59A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D59A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ЖКК </w:t>
            </w:r>
          </w:p>
        </w:tc>
      </w:tr>
      <w:tr w:rsidR="00636DCC" w:rsidRPr="00F656E0" w:rsidTr="00BE2DC7">
        <w:trPr>
          <w:gridAfter w:val="1"/>
          <w:wAfter w:w="69" w:type="dxa"/>
          <w:trHeight w:val="1287"/>
        </w:trPr>
        <w:tc>
          <w:tcPr>
            <w:tcW w:w="9322" w:type="dxa"/>
          </w:tcPr>
          <w:p w:rsidR="00636DCC" w:rsidRDefault="00636DCC" w:rsidP="007C51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затвердження акту про визначення збитків власнику землі від 29.07.2015 № 8-15 </w:t>
            </w:r>
          </w:p>
          <w:p w:rsidR="00636DCC" w:rsidRDefault="00636DCC" w:rsidP="007C51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акту про визначення збитків власнику землі від 29.07.2015 № 6-15 </w:t>
            </w:r>
          </w:p>
          <w:p w:rsidR="00636DCC" w:rsidRDefault="00636DCC" w:rsidP="007C51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про визначення збитків власнику землі від 29.07.2015 № 7-15 </w:t>
            </w:r>
          </w:p>
          <w:p w:rsidR="00636DCC" w:rsidRDefault="00636DCC" w:rsidP="007C51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про визначення збитків власнику землі від 29.07.2015 № 5-15 </w:t>
            </w:r>
          </w:p>
          <w:p w:rsidR="00636DCC" w:rsidRDefault="00636DCC" w:rsidP="007C51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гр.. Горобець Г.В. містобудівних умов і обмежень забудови  земельної  ділянки по бульв. Шевченка, 171, 173 </w:t>
            </w:r>
          </w:p>
          <w:p w:rsidR="00A707F3" w:rsidRDefault="00A707F3" w:rsidP="007C51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09.09.2014 № 841 «Про надання ТОВ «Капітальні інвестиції» містобудівних умов і обмежень забудови земельної ділянки по вул. Хрещатик, 196» </w:t>
            </w:r>
          </w:p>
          <w:p w:rsidR="000A227B" w:rsidRDefault="000A227B" w:rsidP="007C51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ТОВ «ВМ-ІНВЕСТ» містобудівних умов і обмежень забудови земельної ділянки </w:t>
            </w:r>
            <w:r w:rsidR="00C52ED2">
              <w:rPr>
                <w:sz w:val="28"/>
                <w:szCs w:val="28"/>
                <w:lang w:val="uk-UA" w:eastAsia="en-US"/>
              </w:rPr>
              <w:t xml:space="preserve">по вул. </w:t>
            </w:r>
            <w:proofErr w:type="spellStart"/>
            <w:r w:rsidR="00C52ED2">
              <w:rPr>
                <w:sz w:val="28"/>
                <w:szCs w:val="28"/>
                <w:lang w:val="uk-UA" w:eastAsia="en-US"/>
              </w:rPr>
              <w:t>Сурікова</w:t>
            </w:r>
            <w:proofErr w:type="spellEnd"/>
            <w:r w:rsidR="00C52ED2">
              <w:rPr>
                <w:sz w:val="28"/>
                <w:szCs w:val="28"/>
                <w:lang w:val="uk-UA" w:eastAsia="en-US"/>
              </w:rPr>
              <w:t xml:space="preserve">, 9/5 </w:t>
            </w:r>
          </w:p>
          <w:p w:rsidR="00C52ED2" w:rsidRDefault="00C52ED2" w:rsidP="007C51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ТОВ «НОН Стоп» містобудівних умов і обмежень забудови земельної ділянки на розі вул. 30-річчя Перемоги та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Конева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A707F3" w:rsidRPr="00C52ED2" w:rsidRDefault="00A707F3" w:rsidP="00C52ED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Інформація  Савіна А.О. про виконання рішення виконкому від 26.06.2015 № 672 «Про доручення виконавчого комітету, міського голови» </w:t>
            </w:r>
          </w:p>
          <w:p w:rsidR="00A707F3" w:rsidRPr="00E21BFF" w:rsidRDefault="00A707F3" w:rsidP="00A707F3">
            <w:pPr>
              <w:rPr>
                <w:sz w:val="28"/>
                <w:szCs w:val="28"/>
                <w:lang w:val="uk-UA" w:eastAsia="en-US"/>
              </w:rPr>
            </w:pPr>
            <w:r w:rsidRPr="00E21BFF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21BFF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Савін  А.О. </w:t>
            </w:r>
            <w:r w:rsidRPr="00E21BFF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A707F3" w:rsidRPr="00A707F3" w:rsidRDefault="00A707F3" w:rsidP="00A707F3">
            <w:pPr>
              <w:rPr>
                <w:sz w:val="28"/>
                <w:szCs w:val="28"/>
                <w:lang w:val="uk-UA" w:eastAsia="en-US"/>
              </w:rPr>
            </w:pPr>
            <w:r w:rsidRPr="005D59A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D59A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</w:tc>
      </w:tr>
    </w:tbl>
    <w:p w:rsidR="005411F9" w:rsidRPr="00BF0290" w:rsidRDefault="005411F9">
      <w:pPr>
        <w:rPr>
          <w:lang w:val="uk-UA"/>
        </w:rPr>
      </w:pPr>
    </w:p>
    <w:sectPr w:rsidR="005411F9" w:rsidRPr="00BF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77"/>
    <w:rsid w:val="000A227B"/>
    <w:rsid w:val="00252945"/>
    <w:rsid w:val="0026570C"/>
    <w:rsid w:val="005411F9"/>
    <w:rsid w:val="00636DCC"/>
    <w:rsid w:val="007C516B"/>
    <w:rsid w:val="00906277"/>
    <w:rsid w:val="00A47BA8"/>
    <w:rsid w:val="00A707F3"/>
    <w:rsid w:val="00BF0290"/>
    <w:rsid w:val="00C213B8"/>
    <w:rsid w:val="00C52ED2"/>
    <w:rsid w:val="00D9064D"/>
    <w:rsid w:val="00DD366D"/>
    <w:rsid w:val="00FA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90"/>
    <w:pPr>
      <w:ind w:left="720"/>
      <w:contextualSpacing/>
    </w:pPr>
  </w:style>
  <w:style w:type="table" w:styleId="a4">
    <w:name w:val="Table Grid"/>
    <w:basedOn w:val="a1"/>
    <w:rsid w:val="00BF0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29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9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90"/>
    <w:pPr>
      <w:ind w:left="720"/>
      <w:contextualSpacing/>
    </w:pPr>
  </w:style>
  <w:style w:type="table" w:styleId="a4">
    <w:name w:val="Table Grid"/>
    <w:basedOn w:val="a1"/>
    <w:rsid w:val="00BF0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29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9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749E0-99E1-4A67-8A77-86B90F37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Пустовгар Марина</cp:lastModifiedBy>
  <cp:revision>2</cp:revision>
  <cp:lastPrinted>2015-09-02T07:23:00Z</cp:lastPrinted>
  <dcterms:created xsi:type="dcterms:W3CDTF">2015-09-03T07:25:00Z</dcterms:created>
  <dcterms:modified xsi:type="dcterms:W3CDTF">2015-09-03T07:25:00Z</dcterms:modified>
</cp:coreProperties>
</file>